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57E" w:rsidRPr="0025057E" w:rsidRDefault="0025057E" w:rsidP="0025057E">
      <w:pPr>
        <w:jc w:val="center"/>
        <w:rPr>
          <w:b/>
        </w:rPr>
      </w:pPr>
      <w:bookmarkStart w:id="0" w:name="_GoBack"/>
      <w:r w:rsidRPr="0025057E">
        <w:rPr>
          <w:b/>
        </w:rPr>
        <w:t>POLITYKA CZYSTEGO BIURKA</w:t>
      </w:r>
    </w:p>
    <w:p w:rsidR="0025057E" w:rsidRPr="0025057E" w:rsidRDefault="0025057E" w:rsidP="0025057E">
      <w:pPr>
        <w:jc w:val="center"/>
        <w:rPr>
          <w:b/>
        </w:rPr>
      </w:pPr>
      <w:r w:rsidRPr="0025057E">
        <w:rPr>
          <w:b/>
        </w:rPr>
        <w:t>w ......................................................................... z dnia .........</w:t>
      </w:r>
    </w:p>
    <w:p w:rsidR="0025057E" w:rsidRPr="0025057E" w:rsidRDefault="0025057E" w:rsidP="0025057E">
      <w:pPr>
        <w:spacing w:after="240"/>
        <w:ind w:left="6958" w:hanging="3920"/>
        <w:jc w:val="both"/>
        <w:rPr>
          <w:i/>
          <w:sz w:val="20"/>
          <w:szCs w:val="20"/>
        </w:rPr>
      </w:pPr>
      <w:r w:rsidRPr="0025057E">
        <w:rPr>
          <w:b/>
          <w:i/>
          <w:sz w:val="20"/>
          <w:szCs w:val="20"/>
        </w:rPr>
        <w:t>(</w:t>
      </w:r>
      <w:r w:rsidRPr="0025057E">
        <w:rPr>
          <w:i/>
          <w:sz w:val="20"/>
          <w:szCs w:val="20"/>
        </w:rPr>
        <w:t>oznaczenie pracodawcy)</w:t>
      </w:r>
      <w:r w:rsidRPr="0025057E">
        <w:rPr>
          <w:i/>
          <w:sz w:val="20"/>
          <w:szCs w:val="20"/>
        </w:rPr>
        <w:tab/>
        <w:t>(data)</w:t>
      </w:r>
    </w:p>
    <w:p w:rsidR="0025057E" w:rsidRPr="0025057E" w:rsidRDefault="0025057E" w:rsidP="0025057E">
      <w:pPr>
        <w:pStyle w:val="Akapitzlist"/>
        <w:spacing w:before="240" w:after="0" w:line="240" w:lineRule="auto"/>
        <w:ind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057E">
        <w:rPr>
          <w:rFonts w:ascii="Times New Roman" w:hAnsi="Times New Roman"/>
          <w:sz w:val="24"/>
          <w:szCs w:val="24"/>
        </w:rPr>
        <w:t>1.</w:t>
      </w:r>
      <w:r w:rsidRPr="0025057E">
        <w:rPr>
          <w:rFonts w:ascii="Times New Roman" w:hAnsi="Times New Roman"/>
          <w:sz w:val="24"/>
          <w:szCs w:val="24"/>
        </w:rPr>
        <w:tab/>
        <w:t>Niniejsza polityka czystego biurka obowiązuje wszystkich pracowników zatrudnionych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57E">
        <w:rPr>
          <w:rFonts w:ascii="Times New Roman" w:hAnsi="Times New Roman"/>
          <w:sz w:val="24"/>
          <w:szCs w:val="24"/>
        </w:rPr>
        <w:t>..................................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57E">
        <w:rPr>
          <w:rFonts w:ascii="Times New Roman" w:hAnsi="Times New Roman"/>
          <w:i/>
          <w:sz w:val="24"/>
          <w:szCs w:val="24"/>
        </w:rPr>
        <w:t>(oznaczenie pracodawcy).</w:t>
      </w:r>
    </w:p>
    <w:p w:rsidR="0025057E" w:rsidRPr="0025057E" w:rsidRDefault="0025057E" w:rsidP="0025057E">
      <w:pPr>
        <w:pStyle w:val="Akapitzlist"/>
        <w:spacing w:after="0" w:line="240" w:lineRule="auto"/>
        <w:ind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057E">
        <w:rPr>
          <w:rFonts w:ascii="Times New Roman" w:hAnsi="Times New Roman"/>
          <w:sz w:val="24"/>
          <w:szCs w:val="24"/>
        </w:rPr>
        <w:t>2.</w:t>
      </w:r>
      <w:r w:rsidRPr="0025057E">
        <w:rPr>
          <w:rFonts w:ascii="Times New Roman" w:hAnsi="Times New Roman"/>
          <w:sz w:val="24"/>
          <w:szCs w:val="24"/>
        </w:rPr>
        <w:tab/>
        <w:t>Za pracownika uważa się każdą osobę zatrudnioną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57E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57E">
        <w:rPr>
          <w:rFonts w:ascii="Times New Roman" w:hAnsi="Times New Roman"/>
          <w:sz w:val="24"/>
          <w:szCs w:val="24"/>
        </w:rPr>
        <w:t>podstawie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57E">
        <w:rPr>
          <w:rFonts w:ascii="Times New Roman" w:hAnsi="Times New Roman"/>
          <w:sz w:val="24"/>
          <w:szCs w:val="24"/>
        </w:rPr>
        <w:t>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57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57E">
        <w:rPr>
          <w:rFonts w:ascii="Times New Roman" w:hAnsi="Times New Roman"/>
          <w:sz w:val="24"/>
          <w:szCs w:val="24"/>
        </w:rPr>
        <w:t>pracę,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57E">
        <w:rPr>
          <w:rFonts w:ascii="Times New Roman" w:hAnsi="Times New Roman"/>
          <w:sz w:val="24"/>
          <w:szCs w:val="24"/>
        </w:rPr>
        <w:t>powołania,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57E">
        <w:rPr>
          <w:rFonts w:ascii="Times New Roman" w:hAnsi="Times New Roman"/>
          <w:sz w:val="24"/>
          <w:szCs w:val="24"/>
        </w:rPr>
        <w:t>wyboru,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57E">
        <w:rPr>
          <w:rFonts w:ascii="Times New Roman" w:hAnsi="Times New Roman"/>
          <w:sz w:val="24"/>
          <w:szCs w:val="24"/>
        </w:rPr>
        <w:t>mianowania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57E">
        <w:rPr>
          <w:rFonts w:ascii="Times New Roman" w:hAnsi="Times New Roman"/>
          <w:sz w:val="24"/>
          <w:szCs w:val="24"/>
        </w:rPr>
        <w:t>lub spółdzielczej umowy o pracę, a także osobę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57E">
        <w:rPr>
          <w:rFonts w:ascii="Times New Roman" w:hAnsi="Times New Roman"/>
          <w:sz w:val="24"/>
          <w:szCs w:val="24"/>
        </w:rPr>
        <w:t>fizyczną wykonującą pracę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57E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57E">
        <w:rPr>
          <w:rFonts w:ascii="Times New Roman" w:hAnsi="Times New Roman"/>
          <w:sz w:val="24"/>
          <w:szCs w:val="24"/>
        </w:rPr>
        <w:t>innej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57E">
        <w:rPr>
          <w:rFonts w:ascii="Times New Roman" w:hAnsi="Times New Roman"/>
          <w:sz w:val="24"/>
          <w:szCs w:val="24"/>
        </w:rPr>
        <w:t>podstawie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57E">
        <w:rPr>
          <w:rFonts w:ascii="Times New Roman" w:hAnsi="Times New Roman"/>
          <w:sz w:val="24"/>
          <w:szCs w:val="24"/>
        </w:rPr>
        <w:t>niż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57E">
        <w:rPr>
          <w:rFonts w:ascii="Times New Roman" w:hAnsi="Times New Roman"/>
          <w:sz w:val="24"/>
          <w:szCs w:val="24"/>
        </w:rPr>
        <w:t>stosunek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57E">
        <w:rPr>
          <w:rFonts w:ascii="Times New Roman" w:hAnsi="Times New Roman"/>
          <w:sz w:val="24"/>
          <w:szCs w:val="24"/>
        </w:rPr>
        <w:t>pracy,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57E">
        <w:rPr>
          <w:rFonts w:ascii="Times New Roman" w:hAnsi="Times New Roman"/>
          <w:sz w:val="24"/>
          <w:szCs w:val="24"/>
        </w:rPr>
        <w:t>doktoranta,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57E">
        <w:rPr>
          <w:rFonts w:ascii="Times New Roman" w:hAnsi="Times New Roman"/>
          <w:sz w:val="24"/>
          <w:szCs w:val="24"/>
        </w:rPr>
        <w:t>studenta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57E">
        <w:rPr>
          <w:rFonts w:ascii="Times New Roman" w:hAnsi="Times New Roman"/>
          <w:sz w:val="24"/>
          <w:szCs w:val="24"/>
        </w:rPr>
        <w:t>i ucznia,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57E">
        <w:rPr>
          <w:rFonts w:ascii="Times New Roman" w:hAnsi="Times New Roman"/>
          <w:sz w:val="24"/>
          <w:szCs w:val="24"/>
        </w:rPr>
        <w:t>niebędący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57E">
        <w:rPr>
          <w:rFonts w:ascii="Times New Roman" w:hAnsi="Times New Roman"/>
          <w:sz w:val="24"/>
          <w:szCs w:val="24"/>
        </w:rPr>
        <w:t>pracownikami,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57E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57E">
        <w:rPr>
          <w:rFonts w:ascii="Times New Roman" w:hAnsi="Times New Roman"/>
          <w:sz w:val="24"/>
          <w:szCs w:val="24"/>
        </w:rPr>
        <w:t>wolontariusza,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57E">
        <w:rPr>
          <w:rFonts w:ascii="Times New Roman" w:hAnsi="Times New Roman"/>
          <w:sz w:val="24"/>
          <w:szCs w:val="24"/>
        </w:rPr>
        <w:t>jak również osobę prowadzącą jednoosobową działalność gospodarczą, współpracującą z pracodawcą.</w:t>
      </w:r>
    </w:p>
    <w:p w:rsidR="0025057E" w:rsidRPr="0025057E" w:rsidRDefault="0025057E" w:rsidP="0025057E">
      <w:pPr>
        <w:pStyle w:val="Akapitzlist"/>
        <w:spacing w:after="0" w:line="240" w:lineRule="auto"/>
        <w:ind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057E">
        <w:rPr>
          <w:rFonts w:ascii="Times New Roman" w:hAnsi="Times New Roman"/>
          <w:sz w:val="24"/>
          <w:szCs w:val="24"/>
        </w:rPr>
        <w:t>3.</w:t>
      </w:r>
      <w:r w:rsidRPr="0025057E">
        <w:rPr>
          <w:rFonts w:ascii="Times New Roman" w:hAnsi="Times New Roman"/>
          <w:sz w:val="24"/>
          <w:szCs w:val="24"/>
        </w:rPr>
        <w:tab/>
        <w:t>Za pracodawcę uważa się 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57E">
        <w:rPr>
          <w:rFonts w:ascii="Times New Roman" w:hAnsi="Times New Roman"/>
          <w:i/>
          <w:sz w:val="24"/>
          <w:szCs w:val="24"/>
        </w:rPr>
        <w:t>(pełna nazwa i adres pracodawcy).</w:t>
      </w:r>
    </w:p>
    <w:p w:rsidR="0025057E" w:rsidRPr="0025057E" w:rsidRDefault="0025057E" w:rsidP="0025057E">
      <w:pPr>
        <w:pStyle w:val="Akapitzlist"/>
        <w:spacing w:after="0" w:line="240" w:lineRule="auto"/>
        <w:ind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057E">
        <w:rPr>
          <w:rFonts w:ascii="Times New Roman" w:hAnsi="Times New Roman"/>
          <w:sz w:val="24"/>
          <w:szCs w:val="24"/>
        </w:rPr>
        <w:t>4.</w:t>
      </w:r>
      <w:r w:rsidRPr="0025057E">
        <w:rPr>
          <w:rFonts w:ascii="Times New Roman" w:hAnsi="Times New Roman"/>
          <w:sz w:val="24"/>
          <w:szCs w:val="24"/>
        </w:rPr>
        <w:tab/>
        <w:t>Każdy pracownik zobowiązany jest do przechowywania na biurku tylko tych dokumentów, które są pracownikowi niezbędne w danym momencie pracy do wykonania bieżących zadań.</w:t>
      </w:r>
    </w:p>
    <w:p w:rsidR="0025057E" w:rsidRPr="0025057E" w:rsidRDefault="0025057E" w:rsidP="0025057E">
      <w:pPr>
        <w:pStyle w:val="Akapitzlist"/>
        <w:spacing w:after="0" w:line="240" w:lineRule="auto"/>
        <w:ind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057E">
        <w:rPr>
          <w:rFonts w:ascii="Times New Roman" w:hAnsi="Times New Roman"/>
          <w:sz w:val="24"/>
          <w:szCs w:val="24"/>
        </w:rPr>
        <w:t>5.</w:t>
      </w:r>
      <w:r w:rsidRPr="0025057E">
        <w:rPr>
          <w:rFonts w:ascii="Times New Roman" w:hAnsi="Times New Roman"/>
          <w:sz w:val="24"/>
          <w:szCs w:val="24"/>
        </w:rPr>
        <w:tab/>
        <w:t>Na biurku nie mogą znajdować się napoje w pojemnikach grożących rozlaniem płynu.</w:t>
      </w:r>
    </w:p>
    <w:p w:rsidR="0025057E" w:rsidRPr="0025057E" w:rsidRDefault="0025057E" w:rsidP="0025057E">
      <w:pPr>
        <w:pStyle w:val="Akapitzlist"/>
        <w:spacing w:after="0" w:line="240" w:lineRule="auto"/>
        <w:ind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057E">
        <w:rPr>
          <w:rFonts w:ascii="Times New Roman" w:hAnsi="Times New Roman"/>
          <w:sz w:val="24"/>
          <w:szCs w:val="24"/>
        </w:rPr>
        <w:t>6.</w:t>
      </w:r>
      <w:r w:rsidRPr="0025057E">
        <w:rPr>
          <w:rFonts w:ascii="Times New Roman" w:hAnsi="Times New Roman"/>
          <w:sz w:val="24"/>
          <w:szCs w:val="24"/>
        </w:rPr>
        <w:tab/>
        <w:t>Po zakończonej pracy pracownik zobowiązany jest odłożyć wszystkie dokumenty do zamykanej na klucz szafy.</w:t>
      </w:r>
    </w:p>
    <w:p w:rsidR="0025057E" w:rsidRPr="0025057E" w:rsidRDefault="0025057E" w:rsidP="0025057E">
      <w:pPr>
        <w:pStyle w:val="Akapitzlist"/>
        <w:spacing w:after="0" w:line="240" w:lineRule="auto"/>
        <w:ind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057E">
        <w:rPr>
          <w:rFonts w:ascii="Times New Roman" w:hAnsi="Times New Roman"/>
          <w:sz w:val="24"/>
          <w:szCs w:val="24"/>
        </w:rPr>
        <w:t>7.</w:t>
      </w:r>
      <w:r w:rsidRPr="0025057E">
        <w:rPr>
          <w:rFonts w:ascii="Times New Roman" w:hAnsi="Times New Roman"/>
          <w:sz w:val="24"/>
          <w:szCs w:val="24"/>
        </w:rPr>
        <w:tab/>
        <w:t>Po zakończonej pracy pracownik zobowiązany jest odłożyć laptopa do zamykanej na klucz szafy.</w:t>
      </w:r>
    </w:p>
    <w:p w:rsidR="0025057E" w:rsidRPr="0025057E" w:rsidRDefault="0025057E" w:rsidP="0025057E">
      <w:pPr>
        <w:pStyle w:val="Akapitzlist"/>
        <w:spacing w:after="0" w:line="240" w:lineRule="auto"/>
        <w:ind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057E">
        <w:rPr>
          <w:rFonts w:ascii="Times New Roman" w:hAnsi="Times New Roman"/>
          <w:sz w:val="24"/>
          <w:szCs w:val="24"/>
        </w:rPr>
        <w:t>8.</w:t>
      </w:r>
      <w:r w:rsidRPr="0025057E">
        <w:rPr>
          <w:rFonts w:ascii="Times New Roman" w:hAnsi="Times New Roman"/>
          <w:sz w:val="24"/>
          <w:szCs w:val="24"/>
        </w:rPr>
        <w:tab/>
        <w:t>Po zakończonej pracy na biurku mogą znajdować się jedynie telefon i przybory biurowe, takie jak: zszywacz, dziurkacz, długopis, itp.</w:t>
      </w:r>
    </w:p>
    <w:p w:rsidR="0025057E" w:rsidRPr="0025057E" w:rsidRDefault="0025057E" w:rsidP="0025057E">
      <w:pPr>
        <w:pStyle w:val="Akapitzlist"/>
        <w:spacing w:after="0" w:line="240" w:lineRule="auto"/>
        <w:ind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057E">
        <w:rPr>
          <w:rFonts w:ascii="Times New Roman" w:hAnsi="Times New Roman"/>
          <w:sz w:val="24"/>
          <w:szCs w:val="24"/>
        </w:rPr>
        <w:t>9.</w:t>
      </w:r>
      <w:r w:rsidRPr="0025057E">
        <w:rPr>
          <w:rFonts w:ascii="Times New Roman" w:hAnsi="Times New Roman"/>
          <w:sz w:val="24"/>
          <w:szCs w:val="24"/>
        </w:rPr>
        <w:tab/>
        <w:t>Pracownik zobowiązany jest do niszczenia dokumentów niepotrzebnych w taki sposób, aby nie było możliwe odtworzenie zawartych w nich informacji, np. w niszczarce.</w:t>
      </w:r>
    </w:p>
    <w:p w:rsidR="00191439" w:rsidRPr="0025057E" w:rsidRDefault="0025057E" w:rsidP="0025057E">
      <w:pPr>
        <w:pStyle w:val="Akapitzlist"/>
        <w:spacing w:after="0" w:line="240" w:lineRule="auto"/>
        <w:ind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057E">
        <w:rPr>
          <w:rFonts w:ascii="Times New Roman" w:hAnsi="Times New Roman"/>
          <w:sz w:val="24"/>
          <w:szCs w:val="24"/>
        </w:rPr>
        <w:t>10.</w:t>
      </w:r>
      <w:r w:rsidRPr="0025057E">
        <w:rPr>
          <w:rFonts w:ascii="Times New Roman" w:hAnsi="Times New Roman"/>
          <w:sz w:val="24"/>
          <w:szCs w:val="24"/>
        </w:rPr>
        <w:tab/>
        <w:t xml:space="preserve">Niniejsza Polityka obowiązuje od dnia </w:t>
      </w:r>
      <w:r>
        <w:rPr>
          <w:rFonts w:ascii="Times New Roman" w:hAnsi="Times New Roman"/>
          <w:sz w:val="24"/>
          <w:szCs w:val="24"/>
        </w:rPr>
        <w:t>........</w:t>
      </w:r>
      <w:r w:rsidRPr="0025057E">
        <w:rPr>
          <w:rFonts w:ascii="Times New Roman" w:hAnsi="Times New Roman"/>
          <w:sz w:val="24"/>
          <w:szCs w:val="24"/>
        </w:rPr>
        <w:t>............</w:t>
      </w:r>
      <w:r>
        <w:rPr>
          <w:rFonts w:ascii="Times New Roman" w:hAnsi="Times New Roman"/>
          <w:sz w:val="24"/>
          <w:szCs w:val="24"/>
        </w:rPr>
        <w:t xml:space="preserve"> .</w:t>
      </w:r>
      <w:bookmarkEnd w:id="0"/>
    </w:p>
    <w:sectPr w:rsidR="00191439" w:rsidRPr="00250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20A63"/>
    <w:multiLevelType w:val="hybridMultilevel"/>
    <w:tmpl w:val="44E0A0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savePreviewPicture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100055"/>
    <w:rsid w:val="00124BDE"/>
    <w:rsid w:val="00191439"/>
    <w:rsid w:val="0025057E"/>
    <w:rsid w:val="002C2984"/>
    <w:rsid w:val="00366002"/>
    <w:rsid w:val="003B15BF"/>
    <w:rsid w:val="00480AD0"/>
    <w:rsid w:val="00557AED"/>
    <w:rsid w:val="006435E5"/>
    <w:rsid w:val="006A33B4"/>
    <w:rsid w:val="006F5EE7"/>
    <w:rsid w:val="00822C37"/>
    <w:rsid w:val="008C4333"/>
    <w:rsid w:val="00A20E9E"/>
    <w:rsid w:val="00A54386"/>
    <w:rsid w:val="00BB2105"/>
    <w:rsid w:val="00C24499"/>
    <w:rsid w:val="00C30209"/>
    <w:rsid w:val="00CC6912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BA7163-5CF9-4A67-930C-B2C740F0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25057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50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ZNAKI:1621</dc:description>
  <cp:lastModifiedBy>Łukasz Doliński</cp:lastModifiedBy>
  <cp:revision>2</cp:revision>
  <cp:lastPrinted>2018-03-16T13:34:00Z</cp:lastPrinted>
  <dcterms:created xsi:type="dcterms:W3CDTF">2018-06-11T16:06:00Z</dcterms:created>
  <dcterms:modified xsi:type="dcterms:W3CDTF">2018-06-11T16:06:00Z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1621</vt:lpwstr>
  </property>
  <property fmtid="{D5CDD505-2E9C-101B-9397-08002B2CF9AE}" pid="4" name="ZNAKI:">
    <vt:lpwstr>1621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2018-03-16 15:35:23</vt:lpwstr>
  </property>
</Properties>
</file>